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Duftnebel - cannelle orange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Oils, guaiacwood, acetates; 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Oils, guaiacwood, acetates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61789-17-1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630-481-8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Duftnebel - cannelle orange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Oils, guaiacwood, acetates (61789-17-1)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Duftnebel - cannelle orange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Duftnebel - cannelle orange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02.10.2026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DBC18AF-2E77-42F9-9BCA-2E0E3C68DEDB}"/>
</file>

<file path=customXml/itemProps3.xml><?xml version="1.0" encoding="utf-8"?>
<ds:datastoreItem xmlns:ds="http://schemas.openxmlformats.org/officeDocument/2006/customXml" ds:itemID="{C2C73DDB-25FA-4470-8598-2CA379317C1B}"/>
</file>

<file path=customXml/itemProps4.xml><?xml version="1.0" encoding="utf-8"?>
<ds:datastoreItem xmlns:ds="http://schemas.openxmlformats.org/officeDocument/2006/customXml" ds:itemID="{EED35CEF-635E-4C16-9841-F313B50FC3A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