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Balade en foret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α-methyl-1,3-benzodioxole-5-propionaldehyde; Methylcedrylether; pin-2(3)-ene; benzyl salicylate; caryophyllene; 1-(1,2,3,4,5,6,7,8-octahydro-2,3,8,8-tetramethyl-2-naphthyl)ethan-1-one;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P261 - Einatmen von Staub/Rauch/Gas/Nebel/Dampf/Aerosol vermeiden.</w:t>
              <w:br/>
              <w:t>P280 - Schutzhandschuhe/Schutzkleidung/Augenschutz/Gesichtsschutz/Gehörschutz tragen.</w:t>
              <w:br/>
              <w:t>P321 - Besondere Behandlung (siehe ergänzende Erste-Hilfe-Anleitung auf diesem Kennzeichnungsetikett).</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Körpergewicht)</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Wässrig. Leder.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Körpergewicht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Körpergewicht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Balade en foret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Balade en foret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Balade en foret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Balade en foret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3EB121-AA94-4DFA-B541-40862C65512F}"/>
</file>

<file path=customXml/itemProps3.xml><?xml version="1.0" encoding="utf-8"?>
<ds:datastoreItem xmlns:ds="http://schemas.openxmlformats.org/officeDocument/2006/customXml" ds:itemID="{3E3E0F7F-075F-4F34-9FD2-C16C518349AA}"/>
</file>

<file path=customXml/itemProps4.xml><?xml version="1.0" encoding="utf-8"?>
<ds:datastoreItem xmlns:ds="http://schemas.openxmlformats.org/officeDocument/2006/customXml" ds:itemID="{6E99717D-D088-4BB3-89AF-8288BAF0CB5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